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</w:pPr>
      <w:r>
        <w:rPr>
          <w:rFonts w:ascii="Arial" w:hAnsi="Arial" w:eastAsia="Arial" w:cs="Arial"/>
          <w:color w:val="00b050"/>
          <w:sz w:val="20"/>
          <w:szCs w:val="20"/>
        </w:rPr>
        <w:t xml:space="preserve">Pfarrbezirk: St. Christophorus, Holzen, 02.11.2025</w:t>
      </w:r>
    </w:p>
    <w:p>
      <w:pPr>
        <w:jc w:val="left"/>
      </w:pPr>
      <w:r>
        <w:rPr>
          <w:rFonts w:ascii="Arial" w:hAnsi="Arial" w:eastAsia="Arial" w:cs="Arial"/>
          <w:color w:val="00b050"/>
          <w:sz w:val="28"/>
          <w:szCs w:val="28"/>
        </w:rPr>
        <w:t xml:space="preserve">(Bitte vor Beginn des Gottesdienstes verlesen bzw. vortragen)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Liebe Gemeinde,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herzlich willkommen zur Wort-Gottes-Feier! Bevor der Gottesdienst beginnt, möchte ich Sie auf Folgendes hinweisen: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Hier muss der Text zur Wahl vom vergangenen Sonntag eingetragen werden.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Marianne Versin-Wenzler (Schwerte) referiert zum Thema: „Die Menschenrechtsorganisation Amnesty International – International-national-lokal“ - Was macht Amnesty International in Schwerte?“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  <w:b w:val="0"/>
          <w:bCs w:val="0"/>
        </w:rPr>
        <w:t xml:space="preserve">Ein Frühschoppen nach der Wort-Gottes-Feier in der Heilig-Geist-Kirche am 9. November lädt dazu ein, Erinnerungen und Geschichten miteinander zu teilen, die die Teilnehmenden mit dem Kirchort Heilig Geist in Schwerte-Ost verbinden.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 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Wie immer finden Sie alle weiteren Informationen zu Veranstaltungen der Pfarrei in den ausliegenden Veranstaltungskalendern.</w:t>
      </w:r>
    </w:p>
    <w:p>
      <w:pPr/>
      <w:r>
        <w:rPr>
          <w:rFonts w:ascii="Arial" w:hAnsi="Arial" w:eastAsia="Arial" w:cs="Arial"/>
          <w:sz w:val="28"/>
          <w:szCs w:val="28"/>
        </w:rPr>
        <w:t xml:space="preserve"> </w:t>
      </w:r>
    </w:p>
    <w:p>
      <w:pPr>
        <w:jc w:val="left"/>
      </w:pPr>
      <w:r>
        <w:rPr>
          <w:rFonts w:ascii="Arial" w:hAnsi="Arial" w:eastAsia="Arial" w:cs="Arial"/>
          <w:sz w:val="28"/>
          <w:szCs w:val="28"/>
        </w:rPr>
        <w:t xml:space="preserve">Ich wünsche uns allen einen gesegneten Gottesdienst.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2025-10-30T20:11:29+01:00</dcterms:created>
  <dcterms:modified xsi:type="dcterms:W3CDTF">2025-10-30T20:11:29+01:00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